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49" w:rsidRPr="000E3D49" w:rsidRDefault="00C8794D" w:rsidP="000E3D49">
      <w:pPr>
        <w:spacing w:after="0" w:line="240" w:lineRule="auto"/>
        <w:jc w:val="center"/>
        <w:rPr>
          <w:rFonts w:ascii="Times New Roman" w:eastAsia="Times New Roman" w:hAnsi="Times New Roman" w:cs="Times New Roman"/>
          <w:b/>
          <w:sz w:val="28"/>
          <w:szCs w:val="28"/>
          <w:lang w:eastAsia="ru-RU"/>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640D781F" wp14:editId="73C62D5A">
            <wp:simplePos x="0" y="0"/>
            <wp:positionH relativeFrom="column">
              <wp:posOffset>-800735</wp:posOffset>
            </wp:positionH>
            <wp:positionV relativeFrom="paragraph">
              <wp:posOffset>-540385</wp:posOffset>
            </wp:positionV>
            <wp:extent cx="7534275" cy="10753725"/>
            <wp:effectExtent l="0" t="0" r="0" b="0"/>
            <wp:wrapNone/>
            <wp:docPr id="1" name="Рисунок 1" descr="J:\противодействие коррупции\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противодействие коррупции\2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1079" cy="1076343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E3D49" w:rsidRPr="000E3D49">
        <w:rPr>
          <w:rFonts w:ascii="Times New Roman" w:eastAsia="Times New Roman" w:hAnsi="Times New Roman" w:cs="Times New Roman"/>
          <w:b/>
          <w:sz w:val="28"/>
          <w:szCs w:val="28"/>
          <w:lang w:eastAsia="ru-RU"/>
        </w:rPr>
        <w:t xml:space="preserve">Муниципальное </w:t>
      </w:r>
      <w:r w:rsidR="00C82B4C">
        <w:rPr>
          <w:rFonts w:ascii="Times New Roman" w:eastAsia="Times New Roman" w:hAnsi="Times New Roman" w:cs="Times New Roman"/>
          <w:b/>
          <w:sz w:val="28"/>
          <w:szCs w:val="28"/>
          <w:lang w:eastAsia="ru-RU"/>
        </w:rPr>
        <w:t xml:space="preserve">дошкольное образовательное </w:t>
      </w:r>
      <w:r w:rsidR="000E3D49" w:rsidRPr="000E3D49">
        <w:rPr>
          <w:rFonts w:ascii="Times New Roman" w:eastAsia="Times New Roman" w:hAnsi="Times New Roman" w:cs="Times New Roman"/>
          <w:b/>
          <w:sz w:val="28"/>
          <w:szCs w:val="28"/>
          <w:lang w:eastAsia="ru-RU"/>
        </w:rPr>
        <w:t xml:space="preserve"> автономное учреждение</w:t>
      </w:r>
    </w:p>
    <w:p w:rsidR="000E3D49" w:rsidRPr="000E3D49" w:rsidRDefault="000E3D49" w:rsidP="00C82B4C">
      <w:pPr>
        <w:spacing w:after="0" w:line="240" w:lineRule="auto"/>
        <w:jc w:val="center"/>
        <w:rPr>
          <w:rFonts w:ascii="Times New Roman" w:eastAsia="Times New Roman" w:hAnsi="Times New Roman" w:cs="Times New Roman"/>
          <w:b/>
          <w:sz w:val="28"/>
          <w:szCs w:val="28"/>
          <w:lang w:eastAsia="ru-RU"/>
        </w:rPr>
      </w:pPr>
      <w:r w:rsidRPr="000E3D49">
        <w:rPr>
          <w:rFonts w:ascii="Times New Roman" w:eastAsia="Times New Roman" w:hAnsi="Times New Roman" w:cs="Times New Roman"/>
          <w:b/>
          <w:sz w:val="28"/>
          <w:szCs w:val="28"/>
          <w:lang w:eastAsia="ru-RU"/>
        </w:rPr>
        <w:t>«</w:t>
      </w:r>
      <w:r w:rsidR="00C82B4C">
        <w:rPr>
          <w:rFonts w:ascii="Times New Roman" w:eastAsia="Times New Roman" w:hAnsi="Times New Roman" w:cs="Times New Roman"/>
          <w:b/>
          <w:sz w:val="28"/>
          <w:szCs w:val="28"/>
          <w:lang w:eastAsia="ru-RU"/>
        </w:rPr>
        <w:t>Детский сад № 21 «Сказочный теремок» комбинированного вида г. Новотроицка</w:t>
      </w:r>
      <w:r w:rsidRPr="000E3D49">
        <w:rPr>
          <w:rFonts w:ascii="Times New Roman" w:eastAsia="Times New Roman" w:hAnsi="Times New Roman" w:cs="Times New Roman"/>
          <w:b/>
          <w:sz w:val="28"/>
          <w:szCs w:val="28"/>
          <w:lang w:eastAsia="ru-RU"/>
        </w:rPr>
        <w:t xml:space="preserve"> </w:t>
      </w:r>
      <w:r w:rsidR="00C82B4C">
        <w:rPr>
          <w:rFonts w:ascii="Times New Roman" w:eastAsia="Times New Roman" w:hAnsi="Times New Roman" w:cs="Times New Roman"/>
          <w:b/>
          <w:sz w:val="28"/>
          <w:szCs w:val="28"/>
          <w:lang w:eastAsia="ru-RU"/>
        </w:rPr>
        <w:t xml:space="preserve"> </w:t>
      </w:r>
      <w:r w:rsidRPr="000E3D49">
        <w:rPr>
          <w:rFonts w:ascii="Times New Roman" w:eastAsia="Times New Roman" w:hAnsi="Times New Roman" w:cs="Times New Roman"/>
          <w:b/>
          <w:sz w:val="28"/>
          <w:szCs w:val="28"/>
          <w:lang w:eastAsia="ru-RU"/>
        </w:rPr>
        <w:t>Оренбургской области»</w:t>
      </w:r>
    </w:p>
    <w:tbl>
      <w:tblPr>
        <w:tblpPr w:leftFromText="180" w:rightFromText="180" w:bottomFromText="16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5"/>
      </w:tblGrid>
      <w:tr w:rsidR="000E3D49" w:rsidRPr="000E3D49" w:rsidTr="006F7A89">
        <w:trPr>
          <w:trHeight w:val="3"/>
        </w:trPr>
        <w:tc>
          <w:tcPr>
            <w:tcW w:w="9145" w:type="dxa"/>
            <w:tcBorders>
              <w:top w:val="thinThickThinSmallGap" w:sz="24" w:space="0" w:color="auto"/>
              <w:left w:val="nil"/>
              <w:bottom w:val="nil"/>
              <w:right w:val="nil"/>
            </w:tcBorders>
          </w:tcPr>
          <w:p w:rsidR="000E3D49" w:rsidRPr="000E3D49" w:rsidRDefault="000E3D49" w:rsidP="000E3D49">
            <w:pPr>
              <w:spacing w:after="0" w:line="256" w:lineRule="auto"/>
              <w:rPr>
                <w:rFonts w:ascii="Arial" w:eastAsia="Times New Roman" w:hAnsi="Arial" w:cs="Arial"/>
                <w:b/>
                <w:sz w:val="2"/>
                <w:szCs w:val="2"/>
              </w:rPr>
            </w:pPr>
          </w:p>
        </w:tc>
      </w:tr>
    </w:tbl>
    <w:p w:rsidR="000E3D49" w:rsidRPr="000E3D49" w:rsidRDefault="000E3D49" w:rsidP="000E3D49">
      <w:pPr>
        <w:spacing w:after="0" w:line="240" w:lineRule="auto"/>
        <w:jc w:val="center"/>
        <w:rPr>
          <w:rFonts w:ascii="Times New Roman" w:eastAsia="Times New Roman" w:hAnsi="Times New Roman" w:cs="Times New Roman"/>
          <w:b/>
          <w:color w:val="FF0000"/>
          <w:sz w:val="2"/>
          <w:szCs w:val="2"/>
          <w:lang w:eastAsia="ru-RU"/>
        </w:rPr>
      </w:pPr>
    </w:p>
    <w:p w:rsidR="000E3D49" w:rsidRPr="000E3D49" w:rsidRDefault="000E3D49" w:rsidP="000E3D49">
      <w:pPr>
        <w:spacing w:after="0" w:line="240" w:lineRule="auto"/>
        <w:jc w:val="right"/>
        <w:rPr>
          <w:rFonts w:ascii="Times New Roman" w:eastAsia="Times New Roman" w:hAnsi="Times New Roman" w:cs="Times New Roman"/>
          <w:sz w:val="24"/>
          <w:szCs w:val="24"/>
          <w:lang w:eastAsia="ru-RU"/>
        </w:rPr>
      </w:pPr>
    </w:p>
    <w:p w:rsidR="000E3D49" w:rsidRPr="000E3D49" w:rsidRDefault="000E3D49" w:rsidP="000E3D49">
      <w:pPr>
        <w:spacing w:after="0" w:line="240" w:lineRule="auto"/>
        <w:jc w:val="both"/>
        <w:rPr>
          <w:rFonts w:ascii="Times New Roman" w:eastAsia="Times New Roman" w:hAnsi="Times New Roman" w:cs="Times New Roman"/>
          <w:sz w:val="24"/>
          <w:szCs w:val="24"/>
          <w:lang w:eastAsia="ru-RU"/>
        </w:rPr>
      </w:pPr>
      <w:r w:rsidRPr="000E3D49">
        <w:rPr>
          <w:rFonts w:ascii="Times New Roman" w:eastAsia="Times New Roman" w:hAnsi="Times New Roman" w:cs="Times New Roman"/>
          <w:sz w:val="24"/>
          <w:szCs w:val="24"/>
          <w:lang w:eastAsia="ru-RU"/>
        </w:rPr>
        <w:t xml:space="preserve">                                                             </w:t>
      </w:r>
      <w:r w:rsidR="00C82B4C">
        <w:rPr>
          <w:rFonts w:ascii="Times New Roman" w:eastAsia="Times New Roman" w:hAnsi="Times New Roman" w:cs="Times New Roman"/>
          <w:sz w:val="24"/>
          <w:szCs w:val="24"/>
          <w:lang w:eastAsia="ru-RU"/>
        </w:rPr>
        <w:t xml:space="preserve">                        Утверждаю:</w:t>
      </w:r>
      <w:r w:rsidRPr="000E3D49">
        <w:rPr>
          <w:rFonts w:ascii="Times New Roman" w:eastAsia="Times New Roman" w:hAnsi="Times New Roman" w:cs="Times New Roman"/>
          <w:sz w:val="24"/>
          <w:szCs w:val="24"/>
          <w:lang w:eastAsia="ru-RU"/>
        </w:rPr>
        <w:t xml:space="preserve">  </w:t>
      </w:r>
    </w:p>
    <w:p w:rsidR="00C82B4C" w:rsidRDefault="000E3D49" w:rsidP="000E3D49">
      <w:pPr>
        <w:spacing w:after="0" w:line="240" w:lineRule="auto"/>
        <w:jc w:val="both"/>
        <w:rPr>
          <w:rFonts w:ascii="Times New Roman" w:eastAsia="Times New Roman" w:hAnsi="Times New Roman" w:cs="Times New Roman"/>
          <w:sz w:val="24"/>
          <w:szCs w:val="24"/>
          <w:lang w:eastAsia="ru-RU"/>
        </w:rPr>
      </w:pPr>
      <w:r w:rsidRPr="000E3D49">
        <w:rPr>
          <w:rFonts w:ascii="Times New Roman" w:eastAsia="Times New Roman" w:hAnsi="Times New Roman" w:cs="Times New Roman"/>
          <w:sz w:val="24"/>
          <w:szCs w:val="24"/>
          <w:lang w:eastAsia="ru-RU"/>
        </w:rPr>
        <w:t xml:space="preserve">                                                                         </w:t>
      </w:r>
      <w:r w:rsidR="00C82B4C">
        <w:rPr>
          <w:rFonts w:ascii="Times New Roman" w:eastAsia="Times New Roman" w:hAnsi="Times New Roman" w:cs="Times New Roman"/>
          <w:sz w:val="24"/>
          <w:szCs w:val="24"/>
          <w:lang w:eastAsia="ru-RU"/>
        </w:rPr>
        <w:t xml:space="preserve">           </w:t>
      </w:r>
      <w:r w:rsidRPr="000E3D49">
        <w:rPr>
          <w:rFonts w:ascii="Times New Roman" w:eastAsia="Times New Roman" w:hAnsi="Times New Roman" w:cs="Times New Roman"/>
          <w:sz w:val="24"/>
          <w:szCs w:val="24"/>
          <w:lang w:eastAsia="ru-RU"/>
        </w:rPr>
        <w:t xml:space="preserve"> </w:t>
      </w:r>
      <w:r w:rsidR="00C82B4C">
        <w:rPr>
          <w:rFonts w:ascii="Times New Roman" w:eastAsia="Times New Roman" w:hAnsi="Times New Roman" w:cs="Times New Roman"/>
          <w:sz w:val="24"/>
          <w:szCs w:val="24"/>
          <w:lang w:eastAsia="ru-RU"/>
        </w:rPr>
        <w:t xml:space="preserve">Заведующий </w:t>
      </w:r>
    </w:p>
    <w:p w:rsidR="000E3D49" w:rsidRPr="000E3D49" w:rsidRDefault="00C82B4C" w:rsidP="00C82B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МДОАУ «Детский сад № 21»</w:t>
      </w:r>
      <w:r w:rsidR="000E3D49" w:rsidRPr="000E3D49">
        <w:rPr>
          <w:rFonts w:ascii="Times New Roman" w:eastAsia="Times New Roman" w:hAnsi="Times New Roman" w:cs="Times New Roman"/>
          <w:sz w:val="24"/>
          <w:szCs w:val="24"/>
          <w:lang w:eastAsia="ru-RU"/>
        </w:rPr>
        <w:t>»</w:t>
      </w:r>
    </w:p>
    <w:p w:rsidR="000E3D49" w:rsidRPr="000E3D49" w:rsidRDefault="000E3D49" w:rsidP="000E3D49">
      <w:pPr>
        <w:spacing w:after="0" w:line="240" w:lineRule="auto"/>
        <w:jc w:val="both"/>
        <w:rPr>
          <w:rFonts w:ascii="Times New Roman" w:eastAsia="Times New Roman" w:hAnsi="Times New Roman" w:cs="Times New Roman"/>
          <w:sz w:val="24"/>
          <w:szCs w:val="24"/>
          <w:lang w:eastAsia="ru-RU"/>
        </w:rPr>
      </w:pPr>
      <w:r w:rsidRPr="000E3D49">
        <w:rPr>
          <w:rFonts w:ascii="Times New Roman" w:eastAsia="Times New Roman" w:hAnsi="Times New Roman" w:cs="Times New Roman"/>
          <w:sz w:val="24"/>
          <w:szCs w:val="24"/>
          <w:lang w:eastAsia="ru-RU"/>
        </w:rPr>
        <w:t xml:space="preserve">                                                                                     _____________________     </w:t>
      </w:r>
      <w:r w:rsidR="00C82B4C">
        <w:rPr>
          <w:rFonts w:ascii="Times New Roman" w:eastAsia="Times New Roman" w:hAnsi="Times New Roman" w:cs="Times New Roman"/>
          <w:sz w:val="24"/>
          <w:szCs w:val="24"/>
          <w:lang w:eastAsia="ru-RU"/>
        </w:rPr>
        <w:t>Е.Е. Лукашенко</w:t>
      </w:r>
    </w:p>
    <w:p w:rsidR="000E3D49" w:rsidRPr="000E3D49" w:rsidRDefault="000E3D49" w:rsidP="000E3D49">
      <w:pPr>
        <w:spacing w:after="0" w:line="240" w:lineRule="auto"/>
        <w:jc w:val="both"/>
        <w:rPr>
          <w:rFonts w:ascii="Times New Roman" w:eastAsia="Times New Roman" w:hAnsi="Times New Roman" w:cs="Times New Roman"/>
          <w:color w:val="FF0000"/>
          <w:sz w:val="24"/>
          <w:szCs w:val="24"/>
          <w:lang w:eastAsia="ru-RU"/>
        </w:rPr>
      </w:pPr>
      <w:r w:rsidRPr="000E3D49">
        <w:rPr>
          <w:rFonts w:ascii="Times New Roman" w:eastAsia="Times New Roman" w:hAnsi="Times New Roman" w:cs="Times New Roman"/>
          <w:color w:val="FF0000"/>
          <w:sz w:val="24"/>
          <w:szCs w:val="24"/>
          <w:lang w:eastAsia="ru-RU"/>
        </w:rPr>
        <w:t xml:space="preserve">                                                                                     </w:t>
      </w:r>
      <w:r w:rsidRPr="00473D6B">
        <w:rPr>
          <w:rFonts w:ascii="Times New Roman" w:eastAsia="Times New Roman" w:hAnsi="Times New Roman" w:cs="Times New Roman"/>
          <w:sz w:val="24"/>
          <w:szCs w:val="24"/>
          <w:lang w:eastAsia="ru-RU"/>
        </w:rPr>
        <w:t xml:space="preserve">Приказ  № </w:t>
      </w:r>
      <w:r w:rsidR="00C82B4C">
        <w:rPr>
          <w:rFonts w:ascii="Times New Roman" w:eastAsia="Times New Roman" w:hAnsi="Times New Roman" w:cs="Times New Roman"/>
          <w:sz w:val="24"/>
          <w:szCs w:val="24"/>
          <w:lang w:eastAsia="ru-RU"/>
        </w:rPr>
        <w:t xml:space="preserve">_____ </w:t>
      </w:r>
      <w:r w:rsidR="00473D6B" w:rsidRPr="00473D6B">
        <w:rPr>
          <w:rFonts w:ascii="Times New Roman" w:eastAsia="Times New Roman" w:hAnsi="Times New Roman" w:cs="Times New Roman"/>
          <w:sz w:val="24"/>
          <w:szCs w:val="24"/>
          <w:lang w:eastAsia="ru-RU"/>
        </w:rPr>
        <w:t>от</w:t>
      </w:r>
      <w:r w:rsidRPr="00473D6B">
        <w:rPr>
          <w:rFonts w:ascii="Times New Roman" w:eastAsia="Times New Roman" w:hAnsi="Times New Roman" w:cs="Times New Roman"/>
          <w:sz w:val="24"/>
          <w:szCs w:val="24"/>
          <w:lang w:eastAsia="ru-RU"/>
        </w:rPr>
        <w:t xml:space="preserve"> 2</w:t>
      </w:r>
      <w:r w:rsidR="00473D6B" w:rsidRPr="00473D6B">
        <w:rPr>
          <w:rFonts w:ascii="Times New Roman" w:eastAsia="Times New Roman" w:hAnsi="Times New Roman" w:cs="Times New Roman"/>
          <w:sz w:val="24"/>
          <w:szCs w:val="24"/>
          <w:lang w:eastAsia="ru-RU"/>
        </w:rPr>
        <w:t>0</w:t>
      </w:r>
      <w:r w:rsidRPr="00473D6B">
        <w:rPr>
          <w:rFonts w:ascii="Times New Roman" w:eastAsia="Times New Roman" w:hAnsi="Times New Roman" w:cs="Times New Roman"/>
          <w:sz w:val="24"/>
          <w:szCs w:val="24"/>
          <w:lang w:eastAsia="ru-RU"/>
        </w:rPr>
        <w:t>.06.2022 г.</w:t>
      </w:r>
    </w:p>
    <w:p w:rsidR="000E3D49" w:rsidRPr="000E3D49" w:rsidRDefault="000E3D49" w:rsidP="000E3D49">
      <w:pPr>
        <w:spacing w:after="0" w:line="240" w:lineRule="auto"/>
        <w:jc w:val="center"/>
        <w:rPr>
          <w:rFonts w:ascii="Times New Roman" w:eastAsia="Times New Roman" w:hAnsi="Times New Roman" w:cs="Calibri"/>
          <w:b/>
          <w:sz w:val="28"/>
          <w:szCs w:val="28"/>
        </w:rPr>
      </w:pPr>
    </w:p>
    <w:p w:rsidR="000E3D49" w:rsidRDefault="000E3D49" w:rsidP="00E03C68">
      <w:pPr>
        <w:jc w:val="center"/>
        <w:rPr>
          <w:rFonts w:ascii="Times New Roman" w:hAnsi="Times New Roman" w:cs="Times New Roman"/>
          <w:b/>
          <w:sz w:val="24"/>
          <w:szCs w:val="24"/>
        </w:rPr>
      </w:pPr>
    </w:p>
    <w:p w:rsidR="00650057" w:rsidRDefault="00E03C68" w:rsidP="00650057">
      <w:pPr>
        <w:spacing w:line="240" w:lineRule="auto"/>
        <w:contextualSpacing/>
        <w:jc w:val="center"/>
        <w:rPr>
          <w:rFonts w:ascii="Times New Roman" w:hAnsi="Times New Roman" w:cs="Times New Roman"/>
          <w:b/>
          <w:sz w:val="24"/>
          <w:szCs w:val="24"/>
        </w:rPr>
      </w:pPr>
      <w:r w:rsidRPr="00E03C68">
        <w:rPr>
          <w:rFonts w:ascii="Times New Roman" w:hAnsi="Times New Roman" w:cs="Times New Roman"/>
          <w:b/>
          <w:sz w:val="24"/>
          <w:szCs w:val="24"/>
        </w:rPr>
        <w:t xml:space="preserve">Положение </w:t>
      </w:r>
      <w:bookmarkStart w:id="1" w:name="_Hlk106284402"/>
    </w:p>
    <w:p w:rsidR="00AC47CC" w:rsidRPr="00E03C68" w:rsidRDefault="00E03C68" w:rsidP="00650057">
      <w:pPr>
        <w:spacing w:line="240" w:lineRule="auto"/>
        <w:contextualSpacing/>
        <w:jc w:val="center"/>
        <w:rPr>
          <w:rFonts w:ascii="Times New Roman" w:hAnsi="Times New Roman" w:cs="Times New Roman"/>
          <w:b/>
          <w:sz w:val="24"/>
          <w:szCs w:val="24"/>
        </w:rPr>
      </w:pPr>
      <w:r w:rsidRPr="00E03C68">
        <w:rPr>
          <w:rFonts w:ascii="Times New Roman" w:hAnsi="Times New Roman" w:cs="Times New Roman"/>
          <w:b/>
          <w:sz w:val="24"/>
          <w:szCs w:val="24"/>
        </w:rPr>
        <w:t xml:space="preserve">о защите работников </w:t>
      </w:r>
      <w:bookmarkStart w:id="2" w:name="_Hlk106282754"/>
      <w:r w:rsidR="00C82B4C">
        <w:rPr>
          <w:rFonts w:ascii="Times New Roman" w:hAnsi="Times New Roman" w:cs="Times New Roman"/>
          <w:b/>
          <w:sz w:val="24"/>
          <w:szCs w:val="24"/>
        </w:rPr>
        <w:t>МДОАУ «Детски сад № 21»</w:t>
      </w:r>
      <w:bookmarkEnd w:id="2"/>
      <w:r w:rsidRPr="00E03C68">
        <w:rPr>
          <w:rFonts w:ascii="Times New Roman" w:hAnsi="Times New Roman" w:cs="Times New Roman"/>
          <w:b/>
          <w:sz w:val="24"/>
          <w:szCs w:val="24"/>
        </w:rPr>
        <w:t xml:space="preserve">, сообщивших о коррупционных правонарушениях в деятельности </w:t>
      </w:r>
      <w:r w:rsidR="00C82B4C">
        <w:rPr>
          <w:rFonts w:ascii="Times New Roman" w:hAnsi="Times New Roman" w:cs="Times New Roman"/>
          <w:b/>
          <w:sz w:val="24"/>
          <w:szCs w:val="24"/>
        </w:rPr>
        <w:t>МДОАУ «Детский сад № 21»</w:t>
      </w:r>
      <w:r w:rsidRPr="00E03C68">
        <w:rPr>
          <w:rFonts w:ascii="Times New Roman" w:hAnsi="Times New Roman" w:cs="Times New Roman"/>
          <w:b/>
          <w:sz w:val="24"/>
          <w:szCs w:val="24"/>
        </w:rPr>
        <w:t>, от формальных и неформальных санкций</w:t>
      </w:r>
      <w:bookmarkEnd w:id="1"/>
      <w:r w:rsidR="00650057">
        <w:rPr>
          <w:rFonts w:ascii="Times New Roman" w:hAnsi="Times New Roman" w:cs="Times New Roman"/>
          <w:b/>
          <w:sz w:val="24"/>
          <w:szCs w:val="24"/>
        </w:rPr>
        <w:t>.</w:t>
      </w:r>
    </w:p>
    <w:p w:rsidR="00AC47CC" w:rsidRPr="00AC47CC" w:rsidRDefault="00AC47CC" w:rsidP="00E03C68">
      <w:pPr>
        <w:jc w:val="center"/>
        <w:rPr>
          <w:rFonts w:ascii="Times New Roman" w:hAnsi="Times New Roman" w:cs="Times New Roman"/>
          <w:b/>
          <w:bCs/>
          <w:sz w:val="24"/>
          <w:szCs w:val="24"/>
        </w:rPr>
      </w:pPr>
      <w:r w:rsidRPr="00AC47CC">
        <w:rPr>
          <w:rFonts w:ascii="Times New Roman" w:hAnsi="Times New Roman" w:cs="Times New Roman"/>
          <w:b/>
          <w:bCs/>
          <w:sz w:val="24"/>
          <w:szCs w:val="24"/>
        </w:rPr>
        <w:br/>
        <w:t>1. Общие положения</w:t>
      </w:r>
    </w:p>
    <w:p w:rsidR="00486E24"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1.1. </w:t>
      </w:r>
      <w:r w:rsidR="00486E24" w:rsidRPr="00486E24">
        <w:rPr>
          <w:rFonts w:ascii="Times New Roman" w:eastAsia="Times New Roman" w:hAnsi="Times New Roman" w:cs="Times New Roman"/>
          <w:sz w:val="24"/>
        </w:rPr>
        <w:t xml:space="preserve">Положение </w:t>
      </w:r>
      <w:r w:rsidR="00486E24" w:rsidRPr="00486E24">
        <w:rPr>
          <w:rFonts w:ascii="Times New Roman" w:hAnsi="Times New Roman" w:cs="Times New Roman"/>
          <w:sz w:val="24"/>
          <w:szCs w:val="24"/>
        </w:rPr>
        <w:t xml:space="preserve">о защите работников </w:t>
      </w:r>
      <w:r w:rsidR="00C82B4C">
        <w:rPr>
          <w:rFonts w:ascii="Times New Roman" w:hAnsi="Times New Roman" w:cs="Times New Roman"/>
          <w:b/>
          <w:sz w:val="24"/>
          <w:szCs w:val="24"/>
        </w:rPr>
        <w:t>МДОАУ «Детски сад № 21»</w:t>
      </w:r>
      <w:r w:rsidR="00486E24" w:rsidRPr="00486E24">
        <w:rPr>
          <w:rFonts w:ascii="Times New Roman" w:hAnsi="Times New Roman" w:cs="Times New Roman"/>
          <w:sz w:val="24"/>
          <w:szCs w:val="24"/>
        </w:rPr>
        <w:t xml:space="preserve">, сообщивших о коррупционных правонарушениях в деятельности </w:t>
      </w:r>
      <w:r w:rsidR="00C82B4C">
        <w:rPr>
          <w:rFonts w:ascii="Times New Roman" w:hAnsi="Times New Roman" w:cs="Times New Roman"/>
          <w:b/>
          <w:sz w:val="24"/>
          <w:szCs w:val="24"/>
        </w:rPr>
        <w:t>МДОАУ «Детски сад № 21»</w:t>
      </w:r>
      <w:r w:rsidR="00486E24" w:rsidRPr="00486E24">
        <w:rPr>
          <w:rFonts w:ascii="Times New Roman" w:hAnsi="Times New Roman" w:cs="Times New Roman"/>
          <w:sz w:val="24"/>
          <w:szCs w:val="24"/>
        </w:rPr>
        <w:t>, от формальных и неформальных санкций</w:t>
      </w:r>
      <w:r w:rsidR="00486E24" w:rsidRPr="00486E24">
        <w:rPr>
          <w:rFonts w:ascii="Times New Roman" w:eastAsia="Times New Roman" w:hAnsi="Times New Roman" w:cs="Times New Roman"/>
          <w:sz w:val="24"/>
        </w:rPr>
        <w:t xml:space="preserve"> разработано на основании Федерального закона от 25.12.2008</w:t>
      </w:r>
      <w:r w:rsidR="00486E24" w:rsidRPr="00486E24">
        <w:rPr>
          <w:rFonts w:ascii="Times New Roman" w:eastAsia="Times New Roman" w:hAnsi="Times New Roman" w:cs="Times New Roman"/>
          <w:spacing w:val="1"/>
          <w:sz w:val="24"/>
        </w:rPr>
        <w:t xml:space="preserve"> </w:t>
      </w:r>
      <w:r w:rsidR="00486E24" w:rsidRPr="00486E24">
        <w:rPr>
          <w:rFonts w:ascii="Times New Roman" w:eastAsia="Times New Roman" w:hAnsi="Times New Roman" w:cs="Times New Roman"/>
          <w:sz w:val="24"/>
        </w:rPr>
        <w:t>года</w:t>
      </w:r>
      <w:r w:rsidR="00486E24" w:rsidRPr="00486E24">
        <w:rPr>
          <w:rFonts w:ascii="Times New Roman" w:eastAsia="Times New Roman" w:hAnsi="Times New Roman" w:cs="Times New Roman"/>
          <w:spacing w:val="-3"/>
          <w:sz w:val="24"/>
        </w:rPr>
        <w:t xml:space="preserve"> </w:t>
      </w:r>
      <w:r w:rsidR="00486E24" w:rsidRPr="00486E24">
        <w:rPr>
          <w:rFonts w:ascii="Times New Roman" w:eastAsia="Times New Roman" w:hAnsi="Times New Roman" w:cs="Times New Roman"/>
          <w:sz w:val="24"/>
        </w:rPr>
        <w:t>№</w:t>
      </w:r>
      <w:r w:rsidR="00486E24" w:rsidRPr="00486E24">
        <w:rPr>
          <w:rFonts w:ascii="Times New Roman" w:eastAsia="Times New Roman" w:hAnsi="Times New Roman" w:cs="Times New Roman"/>
          <w:spacing w:val="-2"/>
          <w:sz w:val="24"/>
        </w:rPr>
        <w:t xml:space="preserve"> </w:t>
      </w:r>
      <w:r w:rsidR="00486E24" w:rsidRPr="00486E24">
        <w:rPr>
          <w:rFonts w:ascii="Times New Roman" w:eastAsia="Times New Roman" w:hAnsi="Times New Roman" w:cs="Times New Roman"/>
          <w:sz w:val="24"/>
        </w:rPr>
        <w:t>273-ФЗ</w:t>
      </w:r>
      <w:r w:rsidR="00486E24" w:rsidRPr="00486E24">
        <w:rPr>
          <w:rFonts w:ascii="Times New Roman" w:eastAsia="Times New Roman" w:hAnsi="Times New Roman" w:cs="Times New Roman"/>
          <w:spacing w:val="-2"/>
          <w:sz w:val="24"/>
        </w:rPr>
        <w:t xml:space="preserve"> </w:t>
      </w:r>
      <w:r w:rsidR="00486E24" w:rsidRPr="00486E24">
        <w:rPr>
          <w:rFonts w:ascii="Times New Roman" w:eastAsia="Times New Roman" w:hAnsi="Times New Roman" w:cs="Times New Roman"/>
          <w:sz w:val="24"/>
        </w:rPr>
        <w:t>«О</w:t>
      </w:r>
      <w:r w:rsidR="00486E24" w:rsidRPr="00486E24">
        <w:rPr>
          <w:rFonts w:ascii="Times New Roman" w:eastAsia="Times New Roman" w:hAnsi="Times New Roman" w:cs="Times New Roman"/>
          <w:spacing w:val="-1"/>
          <w:sz w:val="24"/>
        </w:rPr>
        <w:t xml:space="preserve"> </w:t>
      </w:r>
      <w:r w:rsidR="00486E24" w:rsidRPr="00486E24">
        <w:rPr>
          <w:rFonts w:ascii="Times New Roman" w:eastAsia="Times New Roman" w:hAnsi="Times New Roman" w:cs="Times New Roman"/>
          <w:sz w:val="24"/>
        </w:rPr>
        <w:t>противодействии</w:t>
      </w:r>
      <w:r w:rsidR="00486E24" w:rsidRPr="00486E24">
        <w:rPr>
          <w:rFonts w:ascii="Times New Roman" w:eastAsia="Times New Roman" w:hAnsi="Times New Roman" w:cs="Times New Roman"/>
          <w:spacing w:val="-1"/>
          <w:sz w:val="24"/>
        </w:rPr>
        <w:t xml:space="preserve"> </w:t>
      </w:r>
      <w:r w:rsidR="00486E24" w:rsidRPr="00486E24">
        <w:rPr>
          <w:rFonts w:ascii="Times New Roman" w:eastAsia="Times New Roman" w:hAnsi="Times New Roman" w:cs="Times New Roman"/>
          <w:sz w:val="24"/>
        </w:rPr>
        <w:t>коррупции»,</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Настоящим Положением о защите работников </w:t>
      </w:r>
      <w:r w:rsidR="00C82B4C">
        <w:rPr>
          <w:rFonts w:ascii="Times New Roman" w:hAnsi="Times New Roman" w:cs="Times New Roman"/>
          <w:b/>
          <w:sz w:val="24"/>
          <w:szCs w:val="24"/>
        </w:rPr>
        <w:t>МДОАУ «Детски сад № 21»</w:t>
      </w:r>
      <w:r w:rsidR="00E03C68">
        <w:rPr>
          <w:rFonts w:ascii="Times New Roman" w:hAnsi="Times New Roman" w:cs="Times New Roman"/>
          <w:sz w:val="24"/>
          <w:szCs w:val="24"/>
        </w:rPr>
        <w:t xml:space="preserve"> (далее - Учреждение)</w:t>
      </w:r>
      <w:r w:rsidRPr="00AC47CC">
        <w:rPr>
          <w:rFonts w:ascii="Times New Roman" w:hAnsi="Times New Roman" w:cs="Times New Roman"/>
          <w:sz w:val="24"/>
          <w:szCs w:val="24"/>
        </w:rPr>
        <w:t xml:space="preserve">, сообщивших о коррупционных правонарушениях в деятельности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xml:space="preserve">, от формальных и неформальных санкций (далее - Положение) устанавливаются меры, направленные на обеспечение конфиденциальности полученных сведений и защиты </w:t>
      </w:r>
      <w:r w:rsidR="00E03C68">
        <w:rPr>
          <w:rFonts w:ascii="Times New Roman" w:hAnsi="Times New Roman" w:cs="Times New Roman"/>
          <w:sz w:val="24"/>
          <w:szCs w:val="24"/>
        </w:rPr>
        <w:t>работников Учреждения</w:t>
      </w:r>
      <w:r w:rsidRPr="00AC47CC">
        <w:rPr>
          <w:rFonts w:ascii="Times New Roman" w:hAnsi="Times New Roman" w:cs="Times New Roman"/>
          <w:sz w:val="24"/>
          <w:szCs w:val="24"/>
        </w:rPr>
        <w:t xml:space="preserve"> и лиц, замещающих в </w:t>
      </w:r>
      <w:r w:rsidR="00E03C68">
        <w:rPr>
          <w:rFonts w:ascii="Times New Roman" w:hAnsi="Times New Roman" w:cs="Times New Roman"/>
          <w:sz w:val="24"/>
          <w:szCs w:val="24"/>
        </w:rPr>
        <w:t>Учреждении</w:t>
      </w:r>
      <w:r w:rsidRPr="00AC47CC">
        <w:rPr>
          <w:rFonts w:ascii="Times New Roman" w:hAnsi="Times New Roman" w:cs="Times New Roman"/>
          <w:sz w:val="24"/>
          <w:szCs w:val="24"/>
        </w:rPr>
        <w:t xml:space="preserve"> должности</w:t>
      </w:r>
      <w:r w:rsidR="00E03C68">
        <w:rPr>
          <w:rFonts w:ascii="Times New Roman" w:hAnsi="Times New Roman" w:cs="Times New Roman"/>
          <w:sz w:val="24"/>
          <w:szCs w:val="24"/>
        </w:rPr>
        <w:t>.</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1.2. Термины и определения:</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1.2.1. Работники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xml:space="preserve"> - физические лица, состоящие с </w:t>
      </w:r>
      <w:r w:rsidR="00E03C68">
        <w:rPr>
          <w:rFonts w:ascii="Times New Roman" w:hAnsi="Times New Roman" w:cs="Times New Roman"/>
          <w:sz w:val="24"/>
          <w:szCs w:val="24"/>
        </w:rPr>
        <w:t>Учреждением</w:t>
      </w:r>
      <w:r w:rsidRPr="00AC47CC">
        <w:rPr>
          <w:rFonts w:ascii="Times New Roman" w:hAnsi="Times New Roman" w:cs="Times New Roman"/>
          <w:sz w:val="24"/>
          <w:szCs w:val="24"/>
        </w:rPr>
        <w:t xml:space="preserve"> в трудовых отношениях на основании трудовых договоров (служебных контрактов).</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деяние, совершенное от имени или в интересах юридического лица.</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1.2.2. Коррупционное правонарушение - деяние, обладающее признаками коррупции, за которое нормативным правовым актом установлена гражданско-правовая, дисциплинарная, административная и уголовная ответственность.</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1.2.3. Формальные санкции - меры дисциплинарного взыскания и административного воздействия, применяемые к работнику, в связи с сообщением им о коррупционных правонарушениях.</w:t>
      </w: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1.2.4. Неформальные санкции - спонтанные, эмоционально окрашенные реакции (оскорбительный тон, сквернословие, демонстративное игнорирование работника и т.д.) непосредственного руководителя или коллег на поведение работника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сообщившего о коррупционных правонарушениях</w:t>
      </w:r>
      <w:r w:rsidR="00E03C68">
        <w:rPr>
          <w:rFonts w:ascii="Times New Roman" w:hAnsi="Times New Roman" w:cs="Times New Roman"/>
          <w:sz w:val="24"/>
          <w:szCs w:val="24"/>
        </w:rPr>
        <w:t>.</w:t>
      </w:r>
    </w:p>
    <w:p w:rsidR="00AC47CC" w:rsidRDefault="00AC47CC" w:rsidP="00E03C68">
      <w:pPr>
        <w:spacing w:line="240" w:lineRule="auto"/>
        <w:ind w:firstLine="851"/>
        <w:contextualSpacing/>
        <w:jc w:val="center"/>
        <w:rPr>
          <w:rFonts w:ascii="Times New Roman" w:hAnsi="Times New Roman" w:cs="Times New Roman"/>
          <w:b/>
          <w:bCs/>
          <w:sz w:val="24"/>
          <w:szCs w:val="24"/>
        </w:rPr>
      </w:pPr>
      <w:r w:rsidRPr="00AC47CC">
        <w:rPr>
          <w:rFonts w:ascii="Times New Roman" w:hAnsi="Times New Roman" w:cs="Times New Roman"/>
          <w:b/>
          <w:bCs/>
          <w:sz w:val="24"/>
          <w:szCs w:val="24"/>
        </w:rPr>
        <w:br/>
        <w:t>2. Меры, направленные на обеспечение конфиденциальности полученных сведений и защиты работников, сообщивших о коррупционных правонарушениях</w:t>
      </w:r>
    </w:p>
    <w:p w:rsidR="00E03C68" w:rsidRPr="00AC47CC" w:rsidRDefault="00E03C68" w:rsidP="00E03C68">
      <w:pPr>
        <w:spacing w:line="240" w:lineRule="auto"/>
        <w:ind w:firstLine="851"/>
        <w:contextualSpacing/>
        <w:jc w:val="center"/>
        <w:rPr>
          <w:rFonts w:ascii="Times New Roman" w:hAnsi="Times New Roman" w:cs="Times New Roman"/>
          <w:sz w:val="24"/>
          <w:szCs w:val="24"/>
        </w:rPr>
      </w:pPr>
    </w:p>
    <w:p w:rsidR="00E03C68" w:rsidRDefault="00AC47CC" w:rsidP="00E03C68">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2.1. Защите подлежат работники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xml:space="preserve">, сообщившие </w:t>
      </w:r>
      <w:r w:rsidR="00E03C68">
        <w:rPr>
          <w:rFonts w:ascii="Times New Roman" w:hAnsi="Times New Roman" w:cs="Times New Roman"/>
          <w:sz w:val="24"/>
          <w:szCs w:val="24"/>
        </w:rPr>
        <w:t>директору Учреждения,</w:t>
      </w:r>
      <w:r w:rsidRPr="00AC47CC">
        <w:rPr>
          <w:rFonts w:ascii="Times New Roman" w:hAnsi="Times New Roman" w:cs="Times New Roman"/>
          <w:sz w:val="24"/>
          <w:szCs w:val="24"/>
        </w:rPr>
        <w:t xml:space="preserve"> Комиссии по соблюдению требований к служебному поведению </w:t>
      </w:r>
      <w:r w:rsidR="00E03C68">
        <w:rPr>
          <w:rFonts w:ascii="Times New Roman" w:hAnsi="Times New Roman" w:cs="Times New Roman"/>
          <w:sz w:val="24"/>
          <w:szCs w:val="24"/>
        </w:rPr>
        <w:t xml:space="preserve">работников Учреждения </w:t>
      </w:r>
      <w:r w:rsidRPr="00AC47CC">
        <w:rPr>
          <w:rFonts w:ascii="Times New Roman" w:hAnsi="Times New Roman" w:cs="Times New Roman"/>
          <w:sz w:val="24"/>
          <w:szCs w:val="24"/>
        </w:rPr>
        <w:t xml:space="preserve">и </w:t>
      </w:r>
      <w:r w:rsidRPr="00AC47CC">
        <w:rPr>
          <w:rFonts w:ascii="Times New Roman" w:hAnsi="Times New Roman" w:cs="Times New Roman"/>
          <w:sz w:val="24"/>
          <w:szCs w:val="24"/>
        </w:rPr>
        <w:lastRenderedPageBreak/>
        <w:t xml:space="preserve">урегулированию конфликта интересов, органам прокуратуры или другим государственным (муниципальным) органам о фактах коррупционных правонарушений в деятельности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xml:space="preserve">, в том числе о фактах обращения в целях склонения их к совершению коррупционного правонарушения (о фактах совершения коррупционных правонарушений другими работниками </w:t>
      </w:r>
      <w:r w:rsidR="00E03C68">
        <w:rPr>
          <w:rFonts w:ascii="Times New Roman" w:hAnsi="Times New Roman" w:cs="Times New Roman"/>
          <w:sz w:val="24"/>
          <w:szCs w:val="24"/>
        </w:rPr>
        <w:t>Учреждения</w:t>
      </w:r>
      <w:r w:rsidRPr="00AC47CC">
        <w:rPr>
          <w:rFonts w:ascii="Times New Roman" w:hAnsi="Times New Roman" w:cs="Times New Roman"/>
          <w:sz w:val="24"/>
          <w:szCs w:val="24"/>
        </w:rPr>
        <w:t>) в связи с исполнением им должностных обязанностей.</w:t>
      </w:r>
    </w:p>
    <w:p w:rsidR="00E41EDA"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2.2. Администрацией в лице </w:t>
      </w:r>
      <w:r w:rsidR="00E41EDA">
        <w:rPr>
          <w:rFonts w:ascii="Times New Roman" w:hAnsi="Times New Roman" w:cs="Times New Roman"/>
          <w:sz w:val="24"/>
          <w:szCs w:val="24"/>
        </w:rPr>
        <w:t>директора Учреждения</w:t>
      </w:r>
      <w:r w:rsidRPr="00AC47CC">
        <w:rPr>
          <w:rFonts w:ascii="Times New Roman" w:hAnsi="Times New Roman" w:cs="Times New Roman"/>
          <w:sz w:val="24"/>
          <w:szCs w:val="24"/>
        </w:rPr>
        <w:t xml:space="preserve"> принимаются меры по защите работников</w:t>
      </w:r>
      <w:r w:rsidR="00E41EDA">
        <w:rPr>
          <w:rFonts w:ascii="Times New Roman" w:hAnsi="Times New Roman" w:cs="Times New Roman"/>
          <w:sz w:val="24"/>
          <w:szCs w:val="24"/>
        </w:rPr>
        <w:t xml:space="preserve"> Учреждения</w:t>
      </w:r>
      <w:r w:rsidRPr="00AC47CC">
        <w:rPr>
          <w:rFonts w:ascii="Times New Roman" w:hAnsi="Times New Roman" w:cs="Times New Roman"/>
          <w:sz w:val="24"/>
          <w:szCs w:val="24"/>
        </w:rPr>
        <w:t>.</w:t>
      </w:r>
    </w:p>
    <w:p w:rsidR="00E41EDA"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2.3. Защита работников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xml:space="preserve">, сообщивших о коррупционных правонарушениях в деятельности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также после их окончания до минование надобности.</w:t>
      </w:r>
    </w:p>
    <w:p w:rsidR="00E41EDA"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2.4. Для защиты работников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сообщивших о коррупционных правонарушениях, применяется комплекс мер, который включает в себя:</w:t>
      </w:r>
    </w:p>
    <w:p w:rsidR="00E41EDA"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2.4.1. Обеспечение конфиденциальности сведений о работнике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xml:space="preserve">, сообщившем о коррупционных правонарушениях в деятельности </w:t>
      </w:r>
      <w:r w:rsidR="00E41EDA">
        <w:rPr>
          <w:rFonts w:ascii="Times New Roman" w:hAnsi="Times New Roman" w:cs="Times New Roman"/>
          <w:sz w:val="24"/>
          <w:szCs w:val="24"/>
        </w:rPr>
        <w:t>Учреждения;</w:t>
      </w:r>
    </w:p>
    <w:p w:rsidR="00E41EDA"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2.4.2. Защита от неправомерного увольнения, перевода на нижестоящую должность, лишения или снижения размера премии, переноса времени ежегодного оплачиваемого отпуска, привлечения к дисциплинарной ответственности в период рассмотрения представленного работником уведомления и иных ущемлений прав и законных интересов в рамках исполнения должностных обязанностей и осуществления полномочий.</w:t>
      </w:r>
    </w:p>
    <w:p w:rsidR="00650057" w:rsidRDefault="00650057" w:rsidP="00E41EDA">
      <w:pPr>
        <w:spacing w:line="240" w:lineRule="auto"/>
        <w:ind w:firstLine="851"/>
        <w:contextualSpacing/>
        <w:jc w:val="both"/>
        <w:rPr>
          <w:rFonts w:ascii="Times New Roman" w:hAnsi="Times New Roman" w:cs="Times New Roman"/>
          <w:sz w:val="24"/>
          <w:szCs w:val="24"/>
        </w:rPr>
      </w:pPr>
    </w:p>
    <w:p w:rsidR="00E41EDA" w:rsidRDefault="00AC47CC" w:rsidP="00E41EDA">
      <w:pPr>
        <w:spacing w:line="240" w:lineRule="auto"/>
        <w:ind w:firstLine="851"/>
        <w:contextualSpacing/>
        <w:jc w:val="center"/>
        <w:rPr>
          <w:rFonts w:ascii="Times New Roman" w:hAnsi="Times New Roman" w:cs="Times New Roman"/>
          <w:b/>
          <w:bCs/>
          <w:sz w:val="24"/>
          <w:szCs w:val="24"/>
        </w:rPr>
      </w:pPr>
      <w:r w:rsidRPr="00AC47CC">
        <w:rPr>
          <w:rFonts w:ascii="Times New Roman" w:hAnsi="Times New Roman" w:cs="Times New Roman"/>
          <w:b/>
          <w:bCs/>
          <w:sz w:val="24"/>
          <w:szCs w:val="24"/>
        </w:rPr>
        <w:t>3. Заключительные положения</w:t>
      </w:r>
    </w:p>
    <w:p w:rsidR="00650057" w:rsidRDefault="00650057" w:rsidP="00E41EDA">
      <w:pPr>
        <w:spacing w:line="240" w:lineRule="auto"/>
        <w:ind w:firstLine="851"/>
        <w:contextualSpacing/>
        <w:jc w:val="center"/>
        <w:rPr>
          <w:rFonts w:ascii="Times New Roman" w:hAnsi="Times New Roman" w:cs="Times New Roman"/>
          <w:sz w:val="24"/>
          <w:szCs w:val="24"/>
        </w:rPr>
      </w:pPr>
    </w:p>
    <w:p w:rsidR="00AC47CC" w:rsidRPr="00AC47CC" w:rsidRDefault="00AC47CC" w:rsidP="00E41EDA">
      <w:pPr>
        <w:spacing w:line="240" w:lineRule="auto"/>
        <w:ind w:firstLine="851"/>
        <w:contextualSpacing/>
        <w:jc w:val="both"/>
        <w:rPr>
          <w:rFonts w:ascii="Times New Roman" w:hAnsi="Times New Roman" w:cs="Times New Roman"/>
          <w:sz w:val="24"/>
          <w:szCs w:val="24"/>
        </w:rPr>
      </w:pPr>
      <w:r w:rsidRPr="00AC47CC">
        <w:rPr>
          <w:rFonts w:ascii="Times New Roman" w:hAnsi="Times New Roman" w:cs="Times New Roman"/>
          <w:sz w:val="24"/>
          <w:szCs w:val="24"/>
        </w:rPr>
        <w:t xml:space="preserve">3.1. В случае сообщения работником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xml:space="preserve"> заведомо ложной информации, несоответствующей действительности, либо информации, порочащей честь и достоинство другого работника </w:t>
      </w:r>
      <w:r w:rsidR="00E41EDA">
        <w:rPr>
          <w:rFonts w:ascii="Times New Roman" w:hAnsi="Times New Roman" w:cs="Times New Roman"/>
          <w:sz w:val="24"/>
          <w:szCs w:val="24"/>
        </w:rPr>
        <w:t>Учреждения</w:t>
      </w:r>
      <w:r w:rsidRPr="00AC47CC">
        <w:rPr>
          <w:rFonts w:ascii="Times New Roman" w:hAnsi="Times New Roman" w:cs="Times New Roman"/>
          <w:sz w:val="24"/>
          <w:szCs w:val="24"/>
        </w:rPr>
        <w:t>, он может быть привлечен к ответственности, установленной действующим законодательством.</w:t>
      </w:r>
    </w:p>
    <w:p w:rsidR="00737BC1" w:rsidRPr="00AC47CC" w:rsidRDefault="00737BC1" w:rsidP="00E03C68">
      <w:pPr>
        <w:spacing w:line="240" w:lineRule="auto"/>
        <w:contextualSpacing/>
        <w:jc w:val="both"/>
        <w:rPr>
          <w:rFonts w:ascii="Times New Roman" w:hAnsi="Times New Roman" w:cs="Times New Roman"/>
          <w:sz w:val="24"/>
          <w:szCs w:val="24"/>
        </w:rPr>
      </w:pPr>
    </w:p>
    <w:sectPr w:rsidR="00737BC1" w:rsidRPr="00AC47CC" w:rsidSect="00E41EDA">
      <w:pgSz w:w="11906" w:h="16838"/>
      <w:pgMar w:top="851"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D0B"/>
    <w:rsid w:val="000E121E"/>
    <w:rsid w:val="000E3D49"/>
    <w:rsid w:val="00473D6B"/>
    <w:rsid w:val="00486E24"/>
    <w:rsid w:val="00650057"/>
    <w:rsid w:val="00737BC1"/>
    <w:rsid w:val="00760D0B"/>
    <w:rsid w:val="00AC47CC"/>
    <w:rsid w:val="00C82B4C"/>
    <w:rsid w:val="00C8794D"/>
    <w:rsid w:val="00D63A4D"/>
    <w:rsid w:val="00E03C68"/>
    <w:rsid w:val="00E41EDA"/>
    <w:rsid w:val="00E95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9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79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163088">
      <w:bodyDiv w:val="1"/>
      <w:marLeft w:val="0"/>
      <w:marRight w:val="0"/>
      <w:marTop w:val="0"/>
      <w:marBottom w:val="0"/>
      <w:divBdr>
        <w:top w:val="none" w:sz="0" w:space="0" w:color="auto"/>
        <w:left w:val="none" w:sz="0" w:space="0" w:color="auto"/>
        <w:bottom w:val="none" w:sz="0" w:space="0" w:color="auto"/>
        <w:right w:val="none" w:sz="0" w:space="0" w:color="auto"/>
      </w:divBdr>
    </w:div>
    <w:div w:id="91844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756</Words>
  <Characters>4312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S18</dc:creator>
  <cp:keywords/>
  <dc:description/>
  <cp:lastModifiedBy>xqzmy@bk.ru</cp:lastModifiedBy>
  <cp:revision>11</cp:revision>
  <dcterms:created xsi:type="dcterms:W3CDTF">2022-06-16T09:28:00Z</dcterms:created>
  <dcterms:modified xsi:type="dcterms:W3CDTF">2022-06-28T14:08:00Z</dcterms:modified>
</cp:coreProperties>
</file>